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418" w:rsidRDefault="00A46418" w:rsidP="00A46418">
      <w:pPr>
        <w:jc w:val="center"/>
        <w:rPr>
          <w:rFonts w:ascii="宋体" w:hAnsi="宋体"/>
          <w:sz w:val="36"/>
          <w:szCs w:val="36"/>
        </w:rPr>
      </w:pPr>
      <w:r>
        <w:rPr>
          <w:rFonts w:ascii="宋体" w:hAnsi="宋体" w:hint="eastAsia"/>
          <w:b/>
          <w:bCs/>
          <w:sz w:val="36"/>
          <w:szCs w:val="36"/>
        </w:rPr>
        <w:t>安徽建筑大学城市建设学院入场施工申请表</w:t>
      </w:r>
    </w:p>
    <w:p w:rsidR="00A46418" w:rsidRDefault="00A46418" w:rsidP="00A46418">
      <w:pPr>
        <w:ind w:firstLineChars="1186" w:firstLine="2135"/>
        <w:rPr>
          <w:sz w:val="18"/>
        </w:rPr>
      </w:pPr>
      <w:r>
        <w:rPr>
          <w:sz w:val="18"/>
        </w:rPr>
        <w:t xml:space="preserve">  </w:t>
      </w:r>
    </w:p>
    <w:p w:rsidR="00A46418" w:rsidRDefault="00A46418" w:rsidP="00A46418">
      <w:pPr>
        <w:ind w:firstLineChars="1186" w:firstLine="2135"/>
        <w:rPr>
          <w:sz w:val="24"/>
        </w:rPr>
      </w:pPr>
      <w:r>
        <w:rPr>
          <w:rFonts w:hint="eastAsia"/>
          <w:sz w:val="18"/>
        </w:rPr>
        <w:t xml:space="preserve">                          </w:t>
      </w:r>
      <w:r>
        <w:rPr>
          <w:rFonts w:hint="eastAsia"/>
          <w:sz w:val="24"/>
        </w:rPr>
        <w:t>填报时间：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1355"/>
        <w:gridCol w:w="1945"/>
        <w:gridCol w:w="900"/>
        <w:gridCol w:w="3167"/>
      </w:tblGrid>
      <w:tr w:rsidR="00A46418" w:rsidTr="007322D3">
        <w:trPr>
          <w:trHeight w:val="764"/>
        </w:trPr>
        <w:tc>
          <w:tcPr>
            <w:tcW w:w="2376" w:type="dxa"/>
            <w:gridSpan w:val="2"/>
            <w:vAlign w:val="center"/>
          </w:tcPr>
          <w:p w:rsidR="00A46418" w:rsidRDefault="00A46418" w:rsidP="007322D3">
            <w:pPr>
              <w:jc w:val="center"/>
              <w:rPr>
                <w:sz w:val="28"/>
                <w:szCs w:val="28"/>
              </w:rPr>
            </w:pPr>
            <w:r>
              <w:rPr>
                <w:rFonts w:hint="eastAsia"/>
                <w:sz w:val="28"/>
                <w:szCs w:val="28"/>
              </w:rPr>
              <w:t>工程项目</w:t>
            </w:r>
          </w:p>
        </w:tc>
        <w:tc>
          <w:tcPr>
            <w:tcW w:w="6012" w:type="dxa"/>
            <w:gridSpan w:val="3"/>
          </w:tcPr>
          <w:p w:rsidR="00A46418" w:rsidRDefault="00A46418" w:rsidP="007322D3">
            <w:pPr>
              <w:rPr>
                <w:sz w:val="28"/>
                <w:szCs w:val="28"/>
              </w:rPr>
            </w:pPr>
          </w:p>
        </w:tc>
      </w:tr>
      <w:tr w:rsidR="00A46418" w:rsidTr="007322D3">
        <w:trPr>
          <w:trHeight w:val="764"/>
        </w:trPr>
        <w:tc>
          <w:tcPr>
            <w:tcW w:w="1021" w:type="dxa"/>
            <w:vMerge w:val="restart"/>
            <w:vAlign w:val="center"/>
          </w:tcPr>
          <w:p w:rsidR="00A46418" w:rsidRDefault="00A46418" w:rsidP="007322D3">
            <w:pPr>
              <w:jc w:val="center"/>
              <w:rPr>
                <w:sz w:val="28"/>
                <w:szCs w:val="28"/>
              </w:rPr>
            </w:pPr>
            <w:r>
              <w:rPr>
                <w:rFonts w:hint="eastAsia"/>
                <w:sz w:val="28"/>
                <w:szCs w:val="28"/>
              </w:rPr>
              <w:t>施</w:t>
            </w:r>
          </w:p>
          <w:p w:rsidR="00A46418" w:rsidRDefault="00A46418" w:rsidP="007322D3">
            <w:pPr>
              <w:jc w:val="center"/>
              <w:rPr>
                <w:sz w:val="28"/>
                <w:szCs w:val="28"/>
              </w:rPr>
            </w:pPr>
            <w:r>
              <w:rPr>
                <w:rFonts w:hint="eastAsia"/>
                <w:sz w:val="28"/>
                <w:szCs w:val="28"/>
              </w:rPr>
              <w:t>工</w:t>
            </w:r>
          </w:p>
          <w:p w:rsidR="00A46418" w:rsidRDefault="00A46418" w:rsidP="007322D3">
            <w:pPr>
              <w:jc w:val="center"/>
              <w:rPr>
                <w:sz w:val="28"/>
                <w:szCs w:val="28"/>
              </w:rPr>
            </w:pPr>
            <w:r>
              <w:rPr>
                <w:rFonts w:hint="eastAsia"/>
                <w:sz w:val="28"/>
                <w:szCs w:val="28"/>
              </w:rPr>
              <w:t>单</w:t>
            </w:r>
          </w:p>
          <w:p w:rsidR="00A46418" w:rsidRDefault="00A46418" w:rsidP="007322D3">
            <w:pPr>
              <w:jc w:val="center"/>
              <w:rPr>
                <w:sz w:val="28"/>
                <w:szCs w:val="28"/>
              </w:rPr>
            </w:pPr>
            <w:r>
              <w:rPr>
                <w:rFonts w:hint="eastAsia"/>
                <w:sz w:val="28"/>
                <w:szCs w:val="28"/>
              </w:rPr>
              <w:t>位</w:t>
            </w:r>
          </w:p>
        </w:tc>
        <w:tc>
          <w:tcPr>
            <w:tcW w:w="1355" w:type="dxa"/>
            <w:vAlign w:val="center"/>
          </w:tcPr>
          <w:p w:rsidR="00A46418" w:rsidRDefault="00A46418" w:rsidP="007322D3">
            <w:pPr>
              <w:jc w:val="center"/>
              <w:rPr>
                <w:sz w:val="28"/>
                <w:szCs w:val="28"/>
              </w:rPr>
            </w:pPr>
            <w:r>
              <w:rPr>
                <w:rFonts w:hint="eastAsia"/>
                <w:sz w:val="28"/>
                <w:szCs w:val="28"/>
              </w:rPr>
              <w:t>单位名称</w:t>
            </w:r>
          </w:p>
        </w:tc>
        <w:tc>
          <w:tcPr>
            <w:tcW w:w="6012" w:type="dxa"/>
            <w:gridSpan w:val="3"/>
          </w:tcPr>
          <w:p w:rsidR="00A46418" w:rsidRDefault="00A46418" w:rsidP="007322D3">
            <w:pPr>
              <w:rPr>
                <w:sz w:val="28"/>
                <w:szCs w:val="28"/>
              </w:rPr>
            </w:pPr>
          </w:p>
        </w:tc>
      </w:tr>
      <w:tr w:rsidR="00A46418" w:rsidTr="007322D3">
        <w:trPr>
          <w:trHeight w:val="688"/>
        </w:trPr>
        <w:tc>
          <w:tcPr>
            <w:tcW w:w="1021" w:type="dxa"/>
            <w:vMerge/>
          </w:tcPr>
          <w:p w:rsidR="00A46418" w:rsidRDefault="00A46418" w:rsidP="007322D3">
            <w:pPr>
              <w:jc w:val="center"/>
              <w:rPr>
                <w:sz w:val="28"/>
                <w:szCs w:val="28"/>
              </w:rPr>
            </w:pPr>
          </w:p>
        </w:tc>
        <w:tc>
          <w:tcPr>
            <w:tcW w:w="1355" w:type="dxa"/>
            <w:vMerge w:val="restart"/>
          </w:tcPr>
          <w:p w:rsidR="00A46418" w:rsidRDefault="00A46418" w:rsidP="007322D3">
            <w:pPr>
              <w:jc w:val="center"/>
              <w:rPr>
                <w:sz w:val="28"/>
                <w:szCs w:val="28"/>
              </w:rPr>
            </w:pPr>
            <w:r>
              <w:rPr>
                <w:rFonts w:hint="eastAsia"/>
                <w:sz w:val="28"/>
                <w:szCs w:val="28"/>
              </w:rPr>
              <w:t>负责人</w:t>
            </w:r>
          </w:p>
          <w:p w:rsidR="00A46418" w:rsidRDefault="00A46418" w:rsidP="007322D3">
            <w:pPr>
              <w:jc w:val="center"/>
              <w:rPr>
                <w:sz w:val="28"/>
                <w:szCs w:val="28"/>
              </w:rPr>
            </w:pPr>
            <w:r>
              <w:rPr>
                <w:rFonts w:hint="eastAsia"/>
                <w:sz w:val="28"/>
                <w:szCs w:val="28"/>
              </w:rPr>
              <w:t>姓名</w:t>
            </w:r>
          </w:p>
        </w:tc>
        <w:tc>
          <w:tcPr>
            <w:tcW w:w="1945" w:type="dxa"/>
          </w:tcPr>
          <w:p w:rsidR="00A46418" w:rsidRDefault="00A46418" w:rsidP="007322D3">
            <w:pPr>
              <w:rPr>
                <w:sz w:val="28"/>
                <w:szCs w:val="28"/>
              </w:rPr>
            </w:pPr>
          </w:p>
        </w:tc>
        <w:tc>
          <w:tcPr>
            <w:tcW w:w="900" w:type="dxa"/>
          </w:tcPr>
          <w:p w:rsidR="00A46418" w:rsidRDefault="00A46418" w:rsidP="007322D3">
            <w:pPr>
              <w:rPr>
                <w:sz w:val="28"/>
                <w:szCs w:val="28"/>
              </w:rPr>
            </w:pPr>
            <w:r>
              <w:rPr>
                <w:rFonts w:hint="eastAsia"/>
                <w:sz w:val="28"/>
                <w:szCs w:val="28"/>
              </w:rPr>
              <w:t>电话</w:t>
            </w:r>
          </w:p>
        </w:tc>
        <w:tc>
          <w:tcPr>
            <w:tcW w:w="3167" w:type="dxa"/>
          </w:tcPr>
          <w:p w:rsidR="00A46418" w:rsidRDefault="00A46418" w:rsidP="007322D3">
            <w:pPr>
              <w:rPr>
                <w:sz w:val="28"/>
                <w:szCs w:val="28"/>
              </w:rPr>
            </w:pPr>
          </w:p>
        </w:tc>
      </w:tr>
      <w:tr w:rsidR="00A46418" w:rsidTr="007322D3">
        <w:trPr>
          <w:trHeight w:val="570"/>
        </w:trPr>
        <w:tc>
          <w:tcPr>
            <w:tcW w:w="1021" w:type="dxa"/>
            <w:vMerge/>
          </w:tcPr>
          <w:p w:rsidR="00A46418" w:rsidRDefault="00A46418" w:rsidP="007322D3">
            <w:pPr>
              <w:jc w:val="center"/>
              <w:rPr>
                <w:sz w:val="28"/>
                <w:szCs w:val="28"/>
              </w:rPr>
            </w:pPr>
          </w:p>
        </w:tc>
        <w:tc>
          <w:tcPr>
            <w:tcW w:w="1355" w:type="dxa"/>
            <w:vMerge/>
          </w:tcPr>
          <w:p w:rsidR="00A46418" w:rsidRDefault="00A46418" w:rsidP="007322D3">
            <w:pPr>
              <w:jc w:val="center"/>
              <w:rPr>
                <w:sz w:val="28"/>
                <w:szCs w:val="28"/>
              </w:rPr>
            </w:pPr>
          </w:p>
        </w:tc>
        <w:tc>
          <w:tcPr>
            <w:tcW w:w="1945" w:type="dxa"/>
          </w:tcPr>
          <w:p w:rsidR="00A46418" w:rsidRDefault="00A46418" w:rsidP="007322D3">
            <w:pPr>
              <w:rPr>
                <w:sz w:val="28"/>
                <w:szCs w:val="28"/>
              </w:rPr>
            </w:pPr>
          </w:p>
        </w:tc>
        <w:tc>
          <w:tcPr>
            <w:tcW w:w="900" w:type="dxa"/>
          </w:tcPr>
          <w:p w:rsidR="00A46418" w:rsidRDefault="00A46418" w:rsidP="007322D3">
            <w:pPr>
              <w:rPr>
                <w:sz w:val="28"/>
                <w:szCs w:val="28"/>
              </w:rPr>
            </w:pPr>
            <w:r>
              <w:rPr>
                <w:rFonts w:hint="eastAsia"/>
                <w:sz w:val="28"/>
                <w:szCs w:val="28"/>
              </w:rPr>
              <w:t>电话</w:t>
            </w:r>
          </w:p>
        </w:tc>
        <w:tc>
          <w:tcPr>
            <w:tcW w:w="3167" w:type="dxa"/>
          </w:tcPr>
          <w:p w:rsidR="00A46418" w:rsidRDefault="00A46418" w:rsidP="007322D3">
            <w:pPr>
              <w:rPr>
                <w:sz w:val="28"/>
                <w:szCs w:val="28"/>
              </w:rPr>
            </w:pPr>
          </w:p>
        </w:tc>
      </w:tr>
      <w:tr w:rsidR="00A46418" w:rsidTr="007322D3">
        <w:trPr>
          <w:trHeight w:val="633"/>
        </w:trPr>
        <w:tc>
          <w:tcPr>
            <w:tcW w:w="1021" w:type="dxa"/>
            <w:vMerge/>
          </w:tcPr>
          <w:p w:rsidR="00A46418" w:rsidRDefault="00A46418" w:rsidP="007322D3">
            <w:pPr>
              <w:jc w:val="center"/>
              <w:rPr>
                <w:sz w:val="28"/>
                <w:szCs w:val="28"/>
              </w:rPr>
            </w:pPr>
          </w:p>
        </w:tc>
        <w:tc>
          <w:tcPr>
            <w:tcW w:w="1355" w:type="dxa"/>
            <w:vMerge w:val="restart"/>
          </w:tcPr>
          <w:p w:rsidR="00A46418" w:rsidRDefault="00A46418" w:rsidP="007322D3">
            <w:pPr>
              <w:jc w:val="center"/>
              <w:rPr>
                <w:sz w:val="28"/>
                <w:szCs w:val="28"/>
              </w:rPr>
            </w:pPr>
            <w:r>
              <w:rPr>
                <w:rFonts w:hint="eastAsia"/>
                <w:sz w:val="28"/>
                <w:szCs w:val="28"/>
              </w:rPr>
              <w:t>现场</w:t>
            </w:r>
          </w:p>
          <w:p w:rsidR="00A46418" w:rsidRDefault="00A46418" w:rsidP="007322D3">
            <w:pPr>
              <w:jc w:val="center"/>
              <w:rPr>
                <w:sz w:val="28"/>
                <w:szCs w:val="28"/>
              </w:rPr>
            </w:pPr>
            <w:r>
              <w:rPr>
                <w:rFonts w:hint="eastAsia"/>
                <w:sz w:val="28"/>
                <w:szCs w:val="28"/>
              </w:rPr>
              <w:t>负责人</w:t>
            </w:r>
          </w:p>
        </w:tc>
        <w:tc>
          <w:tcPr>
            <w:tcW w:w="1945" w:type="dxa"/>
          </w:tcPr>
          <w:p w:rsidR="00A46418" w:rsidRDefault="00A46418" w:rsidP="007322D3">
            <w:pPr>
              <w:rPr>
                <w:sz w:val="28"/>
                <w:szCs w:val="28"/>
              </w:rPr>
            </w:pPr>
          </w:p>
        </w:tc>
        <w:tc>
          <w:tcPr>
            <w:tcW w:w="900" w:type="dxa"/>
          </w:tcPr>
          <w:p w:rsidR="00A46418" w:rsidRDefault="00A46418" w:rsidP="007322D3">
            <w:pPr>
              <w:rPr>
                <w:sz w:val="28"/>
                <w:szCs w:val="28"/>
              </w:rPr>
            </w:pPr>
            <w:r>
              <w:rPr>
                <w:rFonts w:hint="eastAsia"/>
                <w:sz w:val="28"/>
                <w:szCs w:val="28"/>
              </w:rPr>
              <w:t>电话</w:t>
            </w:r>
          </w:p>
        </w:tc>
        <w:tc>
          <w:tcPr>
            <w:tcW w:w="3167" w:type="dxa"/>
          </w:tcPr>
          <w:p w:rsidR="00A46418" w:rsidRDefault="00A46418" w:rsidP="007322D3">
            <w:pPr>
              <w:rPr>
                <w:sz w:val="28"/>
                <w:szCs w:val="28"/>
              </w:rPr>
            </w:pPr>
          </w:p>
        </w:tc>
      </w:tr>
      <w:tr w:rsidR="00A46418" w:rsidTr="007322D3">
        <w:trPr>
          <w:trHeight w:val="625"/>
        </w:trPr>
        <w:tc>
          <w:tcPr>
            <w:tcW w:w="1021" w:type="dxa"/>
            <w:vMerge/>
          </w:tcPr>
          <w:p w:rsidR="00A46418" w:rsidRDefault="00A46418" w:rsidP="007322D3">
            <w:pPr>
              <w:jc w:val="center"/>
              <w:rPr>
                <w:sz w:val="28"/>
                <w:szCs w:val="28"/>
              </w:rPr>
            </w:pPr>
          </w:p>
        </w:tc>
        <w:tc>
          <w:tcPr>
            <w:tcW w:w="1355" w:type="dxa"/>
            <w:vMerge/>
          </w:tcPr>
          <w:p w:rsidR="00A46418" w:rsidRDefault="00A46418" w:rsidP="007322D3">
            <w:pPr>
              <w:jc w:val="center"/>
              <w:rPr>
                <w:sz w:val="28"/>
                <w:szCs w:val="28"/>
              </w:rPr>
            </w:pPr>
          </w:p>
        </w:tc>
        <w:tc>
          <w:tcPr>
            <w:tcW w:w="1945" w:type="dxa"/>
          </w:tcPr>
          <w:p w:rsidR="00A46418" w:rsidRDefault="00A46418" w:rsidP="007322D3">
            <w:pPr>
              <w:rPr>
                <w:sz w:val="28"/>
                <w:szCs w:val="28"/>
              </w:rPr>
            </w:pPr>
          </w:p>
        </w:tc>
        <w:tc>
          <w:tcPr>
            <w:tcW w:w="900" w:type="dxa"/>
          </w:tcPr>
          <w:p w:rsidR="00A46418" w:rsidRDefault="00A46418" w:rsidP="007322D3">
            <w:pPr>
              <w:rPr>
                <w:sz w:val="28"/>
                <w:szCs w:val="28"/>
              </w:rPr>
            </w:pPr>
            <w:r>
              <w:rPr>
                <w:rFonts w:hint="eastAsia"/>
                <w:sz w:val="28"/>
                <w:szCs w:val="28"/>
              </w:rPr>
              <w:t>电话</w:t>
            </w:r>
          </w:p>
        </w:tc>
        <w:tc>
          <w:tcPr>
            <w:tcW w:w="3167" w:type="dxa"/>
          </w:tcPr>
          <w:p w:rsidR="00A46418" w:rsidRDefault="00A46418" w:rsidP="007322D3">
            <w:pPr>
              <w:rPr>
                <w:sz w:val="28"/>
                <w:szCs w:val="28"/>
              </w:rPr>
            </w:pPr>
          </w:p>
        </w:tc>
      </w:tr>
      <w:tr w:rsidR="00A46418" w:rsidTr="007322D3">
        <w:trPr>
          <w:trHeight w:val="186"/>
        </w:trPr>
        <w:tc>
          <w:tcPr>
            <w:tcW w:w="1021" w:type="dxa"/>
            <w:vMerge/>
          </w:tcPr>
          <w:p w:rsidR="00A46418" w:rsidRDefault="00A46418" w:rsidP="007322D3">
            <w:pPr>
              <w:jc w:val="center"/>
              <w:rPr>
                <w:sz w:val="28"/>
                <w:szCs w:val="28"/>
              </w:rPr>
            </w:pPr>
          </w:p>
        </w:tc>
        <w:tc>
          <w:tcPr>
            <w:tcW w:w="1355" w:type="dxa"/>
          </w:tcPr>
          <w:p w:rsidR="00A46418" w:rsidRDefault="00A46418" w:rsidP="007322D3">
            <w:pPr>
              <w:jc w:val="center"/>
              <w:rPr>
                <w:sz w:val="28"/>
                <w:szCs w:val="28"/>
              </w:rPr>
            </w:pPr>
            <w:r>
              <w:rPr>
                <w:rFonts w:hint="eastAsia"/>
                <w:sz w:val="28"/>
                <w:szCs w:val="28"/>
              </w:rPr>
              <w:t>工人</w:t>
            </w:r>
          </w:p>
          <w:p w:rsidR="00A46418" w:rsidRDefault="00A46418" w:rsidP="007322D3">
            <w:pPr>
              <w:jc w:val="center"/>
              <w:rPr>
                <w:sz w:val="28"/>
                <w:szCs w:val="28"/>
              </w:rPr>
            </w:pPr>
            <w:r>
              <w:rPr>
                <w:rFonts w:hint="eastAsia"/>
                <w:sz w:val="28"/>
                <w:szCs w:val="28"/>
              </w:rPr>
              <w:t>数量</w:t>
            </w:r>
          </w:p>
        </w:tc>
        <w:tc>
          <w:tcPr>
            <w:tcW w:w="6012" w:type="dxa"/>
            <w:gridSpan w:val="3"/>
          </w:tcPr>
          <w:p w:rsidR="00A46418" w:rsidRDefault="00A46418" w:rsidP="007322D3">
            <w:pPr>
              <w:tabs>
                <w:tab w:val="left" w:pos="667"/>
              </w:tabs>
              <w:rPr>
                <w:sz w:val="28"/>
                <w:szCs w:val="28"/>
              </w:rPr>
            </w:pPr>
            <w:r>
              <w:rPr>
                <w:rFonts w:hint="eastAsia"/>
                <w:sz w:val="28"/>
                <w:szCs w:val="28"/>
                <w:u w:val="single"/>
              </w:rPr>
              <w:t>男：</w:t>
            </w:r>
            <w:r>
              <w:rPr>
                <w:rFonts w:hint="eastAsia"/>
                <w:sz w:val="28"/>
                <w:szCs w:val="28"/>
                <w:u w:val="single"/>
              </w:rPr>
              <w:t xml:space="preserve">       </w:t>
            </w:r>
            <w:r>
              <w:rPr>
                <w:rFonts w:hint="eastAsia"/>
                <w:sz w:val="28"/>
                <w:szCs w:val="28"/>
                <w:u w:val="single"/>
              </w:rPr>
              <w:t>人</w:t>
            </w:r>
            <w:r>
              <w:rPr>
                <w:rFonts w:hint="eastAsia"/>
                <w:sz w:val="28"/>
                <w:szCs w:val="28"/>
              </w:rPr>
              <w:t>；</w:t>
            </w:r>
          </w:p>
          <w:p w:rsidR="00A46418" w:rsidRDefault="00A46418" w:rsidP="007322D3">
            <w:pPr>
              <w:tabs>
                <w:tab w:val="left" w:pos="667"/>
              </w:tabs>
              <w:rPr>
                <w:sz w:val="28"/>
                <w:szCs w:val="28"/>
              </w:rPr>
            </w:pPr>
            <w:r>
              <w:rPr>
                <w:rFonts w:hint="eastAsia"/>
                <w:sz w:val="28"/>
                <w:szCs w:val="28"/>
                <w:u w:val="single"/>
              </w:rPr>
              <w:t>女：</w:t>
            </w:r>
            <w:r>
              <w:rPr>
                <w:rFonts w:hint="eastAsia"/>
                <w:sz w:val="28"/>
                <w:szCs w:val="28"/>
                <w:u w:val="single"/>
              </w:rPr>
              <w:t xml:space="preserve">       </w:t>
            </w:r>
            <w:r>
              <w:rPr>
                <w:rFonts w:hint="eastAsia"/>
                <w:sz w:val="28"/>
                <w:szCs w:val="28"/>
                <w:u w:val="single"/>
              </w:rPr>
              <w:t>人</w:t>
            </w:r>
            <w:r>
              <w:rPr>
                <w:rFonts w:hint="eastAsia"/>
                <w:sz w:val="28"/>
                <w:szCs w:val="28"/>
              </w:rPr>
              <w:t>；</w:t>
            </w:r>
            <w:r>
              <w:rPr>
                <w:rFonts w:hint="eastAsia"/>
                <w:sz w:val="28"/>
                <w:szCs w:val="28"/>
              </w:rPr>
              <w:t xml:space="preserve">         </w:t>
            </w:r>
            <w:r>
              <w:rPr>
                <w:rFonts w:hint="eastAsia"/>
                <w:sz w:val="28"/>
                <w:szCs w:val="28"/>
                <w:u w:val="single"/>
              </w:rPr>
              <w:t>合计：</w:t>
            </w:r>
            <w:r>
              <w:rPr>
                <w:rFonts w:hint="eastAsia"/>
                <w:sz w:val="28"/>
                <w:szCs w:val="28"/>
                <w:u w:val="single"/>
              </w:rPr>
              <w:t xml:space="preserve">       </w:t>
            </w:r>
            <w:r>
              <w:rPr>
                <w:rFonts w:hint="eastAsia"/>
                <w:sz w:val="28"/>
                <w:szCs w:val="28"/>
                <w:u w:val="single"/>
              </w:rPr>
              <w:t>人</w:t>
            </w:r>
            <w:r>
              <w:rPr>
                <w:rFonts w:hint="eastAsia"/>
                <w:sz w:val="28"/>
                <w:szCs w:val="28"/>
              </w:rPr>
              <w:t>。</w:t>
            </w:r>
          </w:p>
        </w:tc>
      </w:tr>
      <w:tr w:rsidR="00A46418" w:rsidTr="007322D3">
        <w:trPr>
          <w:trHeight w:val="743"/>
        </w:trPr>
        <w:tc>
          <w:tcPr>
            <w:tcW w:w="2376" w:type="dxa"/>
            <w:gridSpan w:val="2"/>
            <w:vAlign w:val="center"/>
          </w:tcPr>
          <w:p w:rsidR="00A46418" w:rsidRDefault="00A46418" w:rsidP="007322D3">
            <w:pPr>
              <w:jc w:val="center"/>
              <w:rPr>
                <w:sz w:val="28"/>
                <w:szCs w:val="28"/>
              </w:rPr>
            </w:pPr>
            <w:r>
              <w:rPr>
                <w:rFonts w:hint="eastAsia"/>
                <w:sz w:val="28"/>
                <w:szCs w:val="28"/>
              </w:rPr>
              <w:t>施工地点</w:t>
            </w:r>
          </w:p>
        </w:tc>
        <w:tc>
          <w:tcPr>
            <w:tcW w:w="6012" w:type="dxa"/>
            <w:gridSpan w:val="3"/>
          </w:tcPr>
          <w:p w:rsidR="00A46418" w:rsidRDefault="00A46418" w:rsidP="007322D3">
            <w:pPr>
              <w:rPr>
                <w:sz w:val="28"/>
                <w:szCs w:val="28"/>
              </w:rPr>
            </w:pPr>
          </w:p>
        </w:tc>
      </w:tr>
      <w:tr w:rsidR="00A46418" w:rsidTr="007322D3">
        <w:trPr>
          <w:trHeight w:val="690"/>
        </w:trPr>
        <w:tc>
          <w:tcPr>
            <w:tcW w:w="2376" w:type="dxa"/>
            <w:gridSpan w:val="2"/>
          </w:tcPr>
          <w:p w:rsidR="00A46418" w:rsidRDefault="00A46418" w:rsidP="007322D3">
            <w:pPr>
              <w:jc w:val="center"/>
              <w:rPr>
                <w:sz w:val="28"/>
                <w:szCs w:val="28"/>
              </w:rPr>
            </w:pPr>
            <w:r>
              <w:rPr>
                <w:rFonts w:hint="eastAsia"/>
                <w:sz w:val="28"/>
                <w:szCs w:val="28"/>
              </w:rPr>
              <w:t>施工时间段</w:t>
            </w:r>
          </w:p>
        </w:tc>
        <w:tc>
          <w:tcPr>
            <w:tcW w:w="6012" w:type="dxa"/>
            <w:gridSpan w:val="3"/>
          </w:tcPr>
          <w:p w:rsidR="00A46418" w:rsidRDefault="00A46418" w:rsidP="007322D3">
            <w:pPr>
              <w:rPr>
                <w:sz w:val="28"/>
                <w:szCs w:val="28"/>
              </w:rPr>
            </w:pPr>
          </w:p>
        </w:tc>
      </w:tr>
      <w:tr w:rsidR="00A46418" w:rsidTr="007322D3">
        <w:trPr>
          <w:trHeight w:val="2846"/>
        </w:trPr>
        <w:tc>
          <w:tcPr>
            <w:tcW w:w="2376" w:type="dxa"/>
            <w:gridSpan w:val="2"/>
          </w:tcPr>
          <w:p w:rsidR="00A46418" w:rsidRDefault="00A46418" w:rsidP="007322D3">
            <w:pPr>
              <w:jc w:val="center"/>
              <w:rPr>
                <w:sz w:val="28"/>
                <w:szCs w:val="28"/>
              </w:rPr>
            </w:pPr>
          </w:p>
          <w:p w:rsidR="00A46418" w:rsidRDefault="00A46418" w:rsidP="007322D3">
            <w:pPr>
              <w:jc w:val="center"/>
              <w:rPr>
                <w:sz w:val="28"/>
                <w:szCs w:val="28"/>
              </w:rPr>
            </w:pPr>
          </w:p>
          <w:p w:rsidR="00A46418" w:rsidRDefault="00A46418" w:rsidP="007322D3">
            <w:pPr>
              <w:jc w:val="center"/>
              <w:rPr>
                <w:sz w:val="28"/>
                <w:szCs w:val="28"/>
              </w:rPr>
            </w:pPr>
            <w:r>
              <w:rPr>
                <w:rFonts w:hint="eastAsia"/>
                <w:sz w:val="28"/>
                <w:szCs w:val="28"/>
              </w:rPr>
              <w:t>施工内容</w:t>
            </w:r>
          </w:p>
        </w:tc>
        <w:tc>
          <w:tcPr>
            <w:tcW w:w="6012" w:type="dxa"/>
            <w:gridSpan w:val="3"/>
          </w:tcPr>
          <w:p w:rsidR="00A46418" w:rsidRDefault="00A46418" w:rsidP="007322D3">
            <w:pPr>
              <w:rPr>
                <w:sz w:val="28"/>
                <w:szCs w:val="28"/>
              </w:rPr>
            </w:pPr>
          </w:p>
        </w:tc>
      </w:tr>
      <w:tr w:rsidR="00A46418" w:rsidTr="007322D3">
        <w:trPr>
          <w:trHeight w:val="1274"/>
        </w:trPr>
        <w:tc>
          <w:tcPr>
            <w:tcW w:w="2376" w:type="dxa"/>
            <w:gridSpan w:val="2"/>
          </w:tcPr>
          <w:p w:rsidR="00A46418" w:rsidRDefault="00A46418" w:rsidP="007322D3">
            <w:pPr>
              <w:jc w:val="center"/>
              <w:rPr>
                <w:sz w:val="28"/>
                <w:szCs w:val="28"/>
              </w:rPr>
            </w:pPr>
            <w:r>
              <w:rPr>
                <w:rFonts w:hint="eastAsia"/>
                <w:sz w:val="28"/>
                <w:szCs w:val="28"/>
              </w:rPr>
              <w:t>院方：项目负责人审核意见</w:t>
            </w:r>
          </w:p>
        </w:tc>
        <w:tc>
          <w:tcPr>
            <w:tcW w:w="6012" w:type="dxa"/>
            <w:gridSpan w:val="3"/>
          </w:tcPr>
          <w:p w:rsidR="00A46418" w:rsidRDefault="00A46418" w:rsidP="007322D3">
            <w:pPr>
              <w:rPr>
                <w:sz w:val="28"/>
                <w:szCs w:val="28"/>
              </w:rPr>
            </w:pPr>
          </w:p>
          <w:p w:rsidR="00A46418" w:rsidRDefault="00A46418" w:rsidP="007322D3">
            <w:pPr>
              <w:tabs>
                <w:tab w:val="left" w:pos="3847"/>
              </w:tabs>
              <w:jc w:val="left"/>
              <w:rPr>
                <w:sz w:val="28"/>
                <w:szCs w:val="28"/>
              </w:rPr>
            </w:pPr>
            <w:r>
              <w:rPr>
                <w:rFonts w:hint="eastAsia"/>
                <w:sz w:val="28"/>
                <w:szCs w:val="28"/>
              </w:rPr>
              <w:t xml:space="preserve">          </w:t>
            </w:r>
            <w:r>
              <w:rPr>
                <w:rFonts w:hint="eastAsia"/>
                <w:sz w:val="28"/>
                <w:szCs w:val="28"/>
              </w:rPr>
              <w:t>签名：</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A46418" w:rsidTr="007322D3">
        <w:trPr>
          <w:trHeight w:val="1355"/>
        </w:trPr>
        <w:tc>
          <w:tcPr>
            <w:tcW w:w="2376" w:type="dxa"/>
            <w:gridSpan w:val="2"/>
          </w:tcPr>
          <w:p w:rsidR="00A46418" w:rsidRDefault="00A46418" w:rsidP="007322D3">
            <w:pPr>
              <w:jc w:val="center"/>
              <w:rPr>
                <w:sz w:val="28"/>
                <w:szCs w:val="28"/>
              </w:rPr>
            </w:pPr>
            <w:r>
              <w:rPr>
                <w:rFonts w:hint="eastAsia"/>
                <w:sz w:val="28"/>
                <w:szCs w:val="28"/>
              </w:rPr>
              <w:t>后勤保卫处</w:t>
            </w:r>
          </w:p>
          <w:p w:rsidR="00A46418" w:rsidRDefault="00A46418" w:rsidP="007322D3">
            <w:pPr>
              <w:jc w:val="center"/>
              <w:rPr>
                <w:sz w:val="28"/>
                <w:szCs w:val="28"/>
              </w:rPr>
            </w:pPr>
            <w:r>
              <w:rPr>
                <w:rFonts w:hint="eastAsia"/>
                <w:sz w:val="28"/>
                <w:szCs w:val="28"/>
              </w:rPr>
              <w:t>意见</w:t>
            </w:r>
          </w:p>
        </w:tc>
        <w:tc>
          <w:tcPr>
            <w:tcW w:w="6012" w:type="dxa"/>
            <w:gridSpan w:val="3"/>
          </w:tcPr>
          <w:p w:rsidR="00A46418" w:rsidRDefault="00A46418" w:rsidP="007322D3">
            <w:pPr>
              <w:rPr>
                <w:sz w:val="28"/>
                <w:szCs w:val="28"/>
              </w:rPr>
            </w:pPr>
          </w:p>
          <w:p w:rsidR="00A46418" w:rsidRDefault="00A46418" w:rsidP="007322D3">
            <w:pPr>
              <w:rPr>
                <w:sz w:val="28"/>
                <w:szCs w:val="28"/>
              </w:rPr>
            </w:pPr>
            <w:r>
              <w:rPr>
                <w:rFonts w:hint="eastAsia"/>
                <w:sz w:val="28"/>
                <w:szCs w:val="28"/>
              </w:rPr>
              <w:t xml:space="preserve">          </w:t>
            </w:r>
            <w:r>
              <w:rPr>
                <w:rFonts w:hint="eastAsia"/>
                <w:sz w:val="28"/>
                <w:szCs w:val="28"/>
              </w:rPr>
              <w:t>签名：</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836781" w:rsidRDefault="00836781">
      <w:pPr>
        <w:rPr>
          <w:rFonts w:hint="eastAsia"/>
        </w:rPr>
      </w:pPr>
    </w:p>
    <w:p w:rsidR="00443D1D" w:rsidRDefault="00443D1D" w:rsidP="00443D1D">
      <w:pPr>
        <w:jc w:val="center"/>
        <w:rPr>
          <w:rFonts w:ascii="宋体" w:hAnsi="宋体"/>
          <w:b/>
          <w:bCs/>
          <w:sz w:val="36"/>
          <w:szCs w:val="36"/>
        </w:rPr>
      </w:pPr>
      <w:r>
        <w:rPr>
          <w:rFonts w:ascii="宋体" w:hAnsi="宋体" w:hint="eastAsia"/>
          <w:b/>
          <w:bCs/>
          <w:sz w:val="36"/>
          <w:szCs w:val="36"/>
        </w:rPr>
        <w:lastRenderedPageBreak/>
        <w:t>安徽建筑大学城市建设学院校内</w:t>
      </w:r>
    </w:p>
    <w:p w:rsidR="00443D1D" w:rsidRDefault="00443D1D" w:rsidP="00443D1D">
      <w:pPr>
        <w:jc w:val="center"/>
        <w:rPr>
          <w:rFonts w:ascii="宋体" w:hAnsi="宋体"/>
          <w:b/>
          <w:bCs/>
          <w:sz w:val="36"/>
          <w:szCs w:val="36"/>
        </w:rPr>
      </w:pPr>
      <w:r>
        <w:rPr>
          <w:rFonts w:ascii="宋体" w:hAnsi="宋体" w:hint="eastAsia"/>
          <w:b/>
          <w:bCs/>
          <w:sz w:val="36"/>
          <w:szCs w:val="36"/>
        </w:rPr>
        <w:t>施工管理须知</w:t>
      </w:r>
    </w:p>
    <w:p w:rsidR="00443D1D" w:rsidRDefault="00443D1D" w:rsidP="00443D1D">
      <w:pPr>
        <w:spacing w:line="360" w:lineRule="auto"/>
        <w:ind w:left="360" w:hangingChars="150" w:hanging="360"/>
        <w:rPr>
          <w:sz w:val="24"/>
        </w:rPr>
      </w:pPr>
      <w:r>
        <w:rPr>
          <w:rFonts w:hint="eastAsia"/>
          <w:sz w:val="24"/>
        </w:rPr>
        <w:t>1</w:t>
      </w:r>
      <w:r>
        <w:rPr>
          <w:rFonts w:hint="eastAsia"/>
          <w:sz w:val="24"/>
        </w:rPr>
        <w:t>、施工单位进入我院施工之前，必须到分管项目部门办理施工申报手续。施工人员须凭《入场施工申请表》入场。</w:t>
      </w:r>
    </w:p>
    <w:p w:rsidR="00443D1D" w:rsidRDefault="00443D1D" w:rsidP="00443D1D">
      <w:pPr>
        <w:spacing w:line="360" w:lineRule="auto"/>
        <w:ind w:left="360" w:hangingChars="150" w:hanging="360"/>
        <w:rPr>
          <w:sz w:val="24"/>
        </w:rPr>
      </w:pPr>
      <w:r>
        <w:rPr>
          <w:rFonts w:hint="eastAsia"/>
          <w:sz w:val="24"/>
        </w:rPr>
        <w:t>2</w:t>
      </w:r>
      <w:r>
        <w:rPr>
          <w:rFonts w:hint="eastAsia"/>
          <w:sz w:val="24"/>
        </w:rPr>
        <w:t>、施工期间内原则上不准留宿，住宿问题请自行解决或者与甲方监管单位协商解决。</w:t>
      </w:r>
    </w:p>
    <w:p w:rsidR="00443D1D" w:rsidRDefault="00443D1D" w:rsidP="00443D1D">
      <w:pPr>
        <w:spacing w:line="360" w:lineRule="auto"/>
        <w:rPr>
          <w:sz w:val="24"/>
        </w:rPr>
      </w:pPr>
      <w:r>
        <w:rPr>
          <w:rFonts w:hint="eastAsia"/>
          <w:sz w:val="24"/>
        </w:rPr>
        <w:t>3</w:t>
      </w:r>
      <w:r>
        <w:rPr>
          <w:rFonts w:hint="eastAsia"/>
          <w:sz w:val="24"/>
        </w:rPr>
        <w:t>、施工注意事项：</w:t>
      </w:r>
    </w:p>
    <w:p w:rsidR="00443D1D" w:rsidRDefault="00443D1D" w:rsidP="00443D1D">
      <w:pPr>
        <w:spacing w:line="360" w:lineRule="auto"/>
        <w:ind w:left="840" w:hangingChars="350" w:hanging="840"/>
        <w:rPr>
          <w:sz w:val="24"/>
        </w:rPr>
      </w:pPr>
      <w:r>
        <w:rPr>
          <w:rFonts w:hint="eastAsia"/>
          <w:sz w:val="24"/>
        </w:rPr>
        <w:t xml:space="preserve">  </w:t>
      </w:r>
      <w:r>
        <w:rPr>
          <w:rFonts w:hint="eastAsia"/>
          <w:sz w:val="24"/>
        </w:rPr>
        <w:t>（</w:t>
      </w:r>
      <w:r>
        <w:rPr>
          <w:rFonts w:hint="eastAsia"/>
          <w:sz w:val="24"/>
        </w:rPr>
        <w:t>1</w:t>
      </w:r>
      <w:r>
        <w:rPr>
          <w:rFonts w:hint="eastAsia"/>
          <w:sz w:val="24"/>
        </w:rPr>
        <w:t>）施工摆设要整齐规范；必须设置遮挡围拦；在车行道、人行道上施工的应设置明显的施工标志；施工物料要堆放整齐，不得占压人行道板和绿地，有漂浮物或粉尘的必须遮盖。</w:t>
      </w:r>
    </w:p>
    <w:p w:rsidR="00443D1D" w:rsidRDefault="00443D1D" w:rsidP="00443D1D">
      <w:pPr>
        <w:spacing w:line="360" w:lineRule="auto"/>
        <w:ind w:left="840" w:hangingChars="350" w:hanging="840"/>
        <w:rPr>
          <w:sz w:val="24"/>
        </w:rPr>
      </w:pPr>
      <w:r>
        <w:rPr>
          <w:rFonts w:hint="eastAsia"/>
          <w:sz w:val="24"/>
        </w:rPr>
        <w:t xml:space="preserve">  </w:t>
      </w:r>
      <w:r>
        <w:rPr>
          <w:rFonts w:hint="eastAsia"/>
          <w:sz w:val="24"/>
        </w:rPr>
        <w:t>（</w:t>
      </w:r>
      <w:r>
        <w:rPr>
          <w:rFonts w:hint="eastAsia"/>
          <w:sz w:val="24"/>
        </w:rPr>
        <w:t>2</w:t>
      </w:r>
      <w:r>
        <w:rPr>
          <w:rFonts w:hint="eastAsia"/>
          <w:sz w:val="24"/>
        </w:rPr>
        <w:t>）施工车辆要在学院大门处进行登记，无登记的禁止进入校园。进入校园大门后施工车辆必须谨慎慢行，并在保安指定的道路上行驶和停放，出入院</w:t>
      </w:r>
      <w:proofErr w:type="gramStart"/>
      <w:r>
        <w:rPr>
          <w:rFonts w:hint="eastAsia"/>
          <w:sz w:val="24"/>
        </w:rPr>
        <w:t>区不得鸣</w:t>
      </w:r>
      <w:proofErr w:type="gramEnd"/>
      <w:r>
        <w:rPr>
          <w:rFonts w:hint="eastAsia"/>
          <w:sz w:val="24"/>
        </w:rPr>
        <w:t>喇叭，装卸物料要轻拿轻放，并保证道路的清洁和畅通。</w:t>
      </w:r>
    </w:p>
    <w:p w:rsidR="00443D1D" w:rsidRDefault="00443D1D" w:rsidP="00443D1D">
      <w:pPr>
        <w:spacing w:line="360" w:lineRule="auto"/>
        <w:ind w:left="840" w:hangingChars="350" w:hanging="840"/>
        <w:rPr>
          <w:sz w:val="24"/>
        </w:rPr>
      </w:pPr>
      <w:r>
        <w:rPr>
          <w:rFonts w:hint="eastAsia"/>
          <w:sz w:val="24"/>
        </w:rPr>
        <w:t xml:space="preserve">  </w:t>
      </w:r>
      <w:r>
        <w:rPr>
          <w:rFonts w:hint="eastAsia"/>
          <w:sz w:val="24"/>
        </w:rPr>
        <w:t>（</w:t>
      </w:r>
      <w:r>
        <w:rPr>
          <w:rFonts w:hint="eastAsia"/>
          <w:sz w:val="24"/>
        </w:rPr>
        <w:t>3</w:t>
      </w:r>
      <w:r>
        <w:rPr>
          <w:rFonts w:hint="eastAsia"/>
          <w:sz w:val="24"/>
        </w:rPr>
        <w:t>）要按照院方规定安排施工时间，不得影响学院正常的教学秩序。</w:t>
      </w:r>
    </w:p>
    <w:p w:rsidR="00443D1D" w:rsidRDefault="00443D1D" w:rsidP="00443D1D">
      <w:pPr>
        <w:spacing w:line="360" w:lineRule="auto"/>
        <w:ind w:left="840" w:hangingChars="350" w:hanging="840"/>
        <w:rPr>
          <w:sz w:val="24"/>
        </w:rPr>
      </w:pPr>
      <w:r>
        <w:rPr>
          <w:rFonts w:hint="eastAsia"/>
          <w:sz w:val="24"/>
        </w:rPr>
        <w:t xml:space="preserve">  </w:t>
      </w:r>
      <w:r>
        <w:rPr>
          <w:rFonts w:hint="eastAsia"/>
          <w:sz w:val="24"/>
        </w:rPr>
        <w:t>（</w:t>
      </w:r>
      <w:r>
        <w:rPr>
          <w:rFonts w:hint="eastAsia"/>
          <w:sz w:val="24"/>
        </w:rPr>
        <w:t>4</w:t>
      </w:r>
      <w:r>
        <w:rPr>
          <w:rFonts w:hint="eastAsia"/>
          <w:sz w:val="24"/>
        </w:rPr>
        <w:t>）搬运工具和施工材料时，要爱护学院内</w:t>
      </w:r>
      <w:proofErr w:type="gramStart"/>
      <w:r>
        <w:rPr>
          <w:rFonts w:hint="eastAsia"/>
          <w:sz w:val="24"/>
        </w:rPr>
        <w:t>共设备</w:t>
      </w:r>
      <w:proofErr w:type="gramEnd"/>
      <w:r>
        <w:rPr>
          <w:rFonts w:hint="eastAsia"/>
          <w:sz w:val="24"/>
        </w:rPr>
        <w:t>设施和草坪绿化，造成损坏则照价赔偿。</w:t>
      </w:r>
    </w:p>
    <w:p w:rsidR="00443D1D" w:rsidRDefault="00443D1D" w:rsidP="00443D1D">
      <w:pPr>
        <w:spacing w:line="360" w:lineRule="auto"/>
        <w:ind w:left="840" w:hangingChars="350" w:hanging="840"/>
        <w:rPr>
          <w:sz w:val="24"/>
        </w:rPr>
      </w:pPr>
      <w:r>
        <w:rPr>
          <w:rFonts w:hint="eastAsia"/>
          <w:sz w:val="24"/>
        </w:rPr>
        <w:t xml:space="preserve">  </w:t>
      </w:r>
      <w:r>
        <w:rPr>
          <w:rFonts w:hint="eastAsia"/>
          <w:sz w:val="24"/>
        </w:rPr>
        <w:t>（</w:t>
      </w:r>
      <w:r>
        <w:rPr>
          <w:rFonts w:hint="eastAsia"/>
          <w:sz w:val="24"/>
        </w:rPr>
        <w:t>5</w:t>
      </w:r>
      <w:r>
        <w:rPr>
          <w:rFonts w:hint="eastAsia"/>
          <w:sz w:val="24"/>
        </w:rPr>
        <w:t>）施工单位不得拒绝和阻挠我院物业管理和安保人员对施工整个过程的监督和检查。</w:t>
      </w:r>
    </w:p>
    <w:p w:rsidR="00443D1D" w:rsidRDefault="00443D1D" w:rsidP="00443D1D">
      <w:pPr>
        <w:spacing w:line="360" w:lineRule="auto"/>
        <w:ind w:leftChars="86" w:left="661" w:hangingChars="200" w:hanging="480"/>
        <w:rPr>
          <w:sz w:val="24"/>
        </w:rPr>
      </w:pPr>
      <w:r>
        <w:rPr>
          <w:rFonts w:hint="eastAsia"/>
          <w:sz w:val="24"/>
        </w:rPr>
        <w:t>（</w:t>
      </w:r>
      <w:r>
        <w:rPr>
          <w:rFonts w:hint="eastAsia"/>
          <w:sz w:val="24"/>
        </w:rPr>
        <w:t>6</w:t>
      </w:r>
      <w:r>
        <w:rPr>
          <w:rFonts w:hint="eastAsia"/>
          <w:sz w:val="24"/>
        </w:rPr>
        <w:t>）施工建筑垃圾必须保证日产日清，做到</w:t>
      </w:r>
      <w:proofErr w:type="gramStart"/>
      <w:r>
        <w:rPr>
          <w:rFonts w:hint="eastAsia"/>
          <w:sz w:val="24"/>
        </w:rPr>
        <w:t>工完料净</w:t>
      </w:r>
      <w:proofErr w:type="gramEnd"/>
      <w:r>
        <w:rPr>
          <w:rFonts w:hint="eastAsia"/>
          <w:sz w:val="24"/>
        </w:rPr>
        <w:t>场地清。对环境有污染的建筑垃圾不能落地堆放和燃烧，必须直接运走处理。</w:t>
      </w:r>
      <w:proofErr w:type="gramStart"/>
      <w:r>
        <w:rPr>
          <w:rFonts w:hint="eastAsia"/>
          <w:sz w:val="24"/>
        </w:rPr>
        <w:t>凡施工</w:t>
      </w:r>
      <w:proofErr w:type="gramEnd"/>
      <w:r>
        <w:rPr>
          <w:rFonts w:hint="eastAsia"/>
          <w:sz w:val="24"/>
        </w:rPr>
        <w:t>造成的残土、垃圾、剩料、设施和场地上的斑痕等必须及时处理和冲洗，及时恢复原状。</w:t>
      </w:r>
    </w:p>
    <w:p w:rsidR="00443D1D" w:rsidRDefault="00443D1D" w:rsidP="00443D1D">
      <w:pPr>
        <w:spacing w:line="360" w:lineRule="auto"/>
        <w:rPr>
          <w:sz w:val="24"/>
        </w:rPr>
      </w:pPr>
      <w:r>
        <w:rPr>
          <w:rFonts w:hint="eastAsia"/>
          <w:sz w:val="24"/>
        </w:rPr>
        <w:t>4</w:t>
      </w:r>
      <w:r>
        <w:rPr>
          <w:rFonts w:hint="eastAsia"/>
          <w:sz w:val="24"/>
        </w:rPr>
        <w:t>、本申请表未尽事宜，双方另行协商解决。</w:t>
      </w:r>
    </w:p>
    <w:p w:rsidR="00443D1D" w:rsidRDefault="00443D1D" w:rsidP="00443D1D">
      <w:pPr>
        <w:spacing w:line="360" w:lineRule="auto"/>
        <w:jc w:val="right"/>
        <w:rPr>
          <w:sz w:val="24"/>
        </w:rPr>
      </w:pPr>
    </w:p>
    <w:p w:rsidR="00443D1D" w:rsidRDefault="00443D1D" w:rsidP="00443D1D">
      <w:pPr>
        <w:spacing w:line="360" w:lineRule="auto"/>
        <w:jc w:val="right"/>
        <w:rPr>
          <w:sz w:val="24"/>
        </w:rPr>
      </w:pPr>
    </w:p>
    <w:p w:rsidR="00443D1D" w:rsidRDefault="00443D1D" w:rsidP="00443D1D">
      <w:pPr>
        <w:spacing w:line="360" w:lineRule="auto"/>
        <w:ind w:right="240"/>
        <w:jc w:val="right"/>
        <w:rPr>
          <w:sz w:val="24"/>
        </w:rPr>
      </w:pPr>
      <w:r>
        <w:rPr>
          <w:rFonts w:hint="eastAsia"/>
          <w:sz w:val="24"/>
        </w:rPr>
        <w:t>安徽建筑大学城市建设学院</w:t>
      </w:r>
    </w:p>
    <w:p w:rsidR="00443D1D" w:rsidRDefault="00443D1D" w:rsidP="00443D1D">
      <w:pPr>
        <w:spacing w:line="360" w:lineRule="auto"/>
        <w:ind w:right="240"/>
        <w:jc w:val="center"/>
        <w:rPr>
          <w:sz w:val="24"/>
        </w:rPr>
      </w:pPr>
      <w:r>
        <w:rPr>
          <w:rFonts w:hint="eastAsia"/>
          <w:sz w:val="24"/>
        </w:rPr>
        <w:t xml:space="preserve">                                          </w:t>
      </w:r>
      <w:r>
        <w:rPr>
          <w:rFonts w:hint="eastAsia"/>
          <w:sz w:val="24"/>
        </w:rPr>
        <w:t>后勤保卫处</w:t>
      </w:r>
    </w:p>
    <w:p w:rsidR="00443D1D" w:rsidRDefault="00443D1D" w:rsidP="00443D1D">
      <w:pPr>
        <w:spacing w:line="360" w:lineRule="auto"/>
        <w:ind w:right="240"/>
        <w:jc w:val="center"/>
        <w:rPr>
          <w:sz w:val="24"/>
        </w:rPr>
      </w:pPr>
      <w:r>
        <w:rPr>
          <w:rFonts w:hint="eastAsia"/>
          <w:sz w:val="24"/>
        </w:rPr>
        <w:t xml:space="preserve">                                         </w:t>
      </w:r>
      <w:r>
        <w:rPr>
          <w:sz w:val="24"/>
        </w:rPr>
        <w:t>2018</w:t>
      </w:r>
      <w:r>
        <w:rPr>
          <w:rFonts w:hint="eastAsia"/>
          <w:sz w:val="24"/>
        </w:rPr>
        <w:t>年</w:t>
      </w:r>
      <w:r>
        <w:rPr>
          <w:sz w:val="24"/>
        </w:rPr>
        <w:t>6</w:t>
      </w:r>
      <w:r>
        <w:rPr>
          <w:rFonts w:hint="eastAsia"/>
          <w:sz w:val="24"/>
        </w:rPr>
        <w:t>月</w:t>
      </w:r>
      <w:r>
        <w:rPr>
          <w:sz w:val="24"/>
        </w:rPr>
        <w:t>11</w:t>
      </w:r>
      <w:r>
        <w:rPr>
          <w:rFonts w:hint="eastAsia"/>
          <w:sz w:val="24"/>
        </w:rPr>
        <w:t>日</w:t>
      </w:r>
    </w:p>
    <w:p w:rsidR="00443D1D" w:rsidRDefault="00443D1D"/>
    <w:sectPr w:rsidR="00443D1D" w:rsidSect="008D63B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6418"/>
    <w:rsid w:val="00443D1D"/>
    <w:rsid w:val="00836781"/>
    <w:rsid w:val="008D63B1"/>
    <w:rsid w:val="00A46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4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2018-06-14T06:55:00Z</dcterms:created>
  <dcterms:modified xsi:type="dcterms:W3CDTF">2018-06-14T06:59:00Z</dcterms:modified>
</cp:coreProperties>
</file>